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630" w:lineRule="atLeast"/>
        <w:jc w:val="left"/>
        <w:outlineLvl w:val="1"/>
        <w:rPr>
          <w:rFonts w:ascii="宋体" w:hAnsi="宋体" w:eastAsia="宋体" w:cs="宋体"/>
          <w:b/>
          <w:bCs/>
          <w:color w:val="333333"/>
          <w:kern w:val="36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kern w:val="36"/>
          <w:sz w:val="36"/>
          <w:szCs w:val="36"/>
        </w:rPr>
        <w:t>检验职称备考问答 解决你的学习疑惑！</w:t>
      </w:r>
    </w:p>
    <w:p>
      <w:pPr>
        <w:pStyle w:val="6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2019年</w:t>
      </w:r>
      <w:r>
        <w:fldChar w:fldCharType="begin"/>
      </w:r>
      <w:r>
        <w:instrText xml:space="preserve"> HYPERLINK "http://www.med66.com/asp/wangxiao/linchuangjianyanjishi/" \t "_blank" \o "检验职称考试" </w:instrText>
      </w:r>
      <w:r>
        <w:fldChar w:fldCharType="separate"/>
      </w:r>
      <w:r>
        <w:rPr>
          <w:rStyle w:val="10"/>
          <w:rFonts w:hint="eastAsia"/>
          <w:sz w:val="18"/>
          <w:szCs w:val="18"/>
        </w:rPr>
        <w:t>检验职称考试</w:t>
      </w:r>
      <w:r>
        <w:rPr>
          <w:rStyle w:val="10"/>
          <w:rFonts w:hint="eastAsia"/>
          <w:sz w:val="18"/>
          <w:szCs w:val="18"/>
        </w:rPr>
        <w:fldChar w:fldCharType="end"/>
      </w:r>
      <w:r>
        <w:rPr>
          <w:rFonts w:hint="eastAsia"/>
          <w:color w:val="333333"/>
          <w:sz w:val="18"/>
          <w:szCs w:val="18"/>
          <w:lang w:val="en-US" w:eastAsia="zh-CN"/>
        </w:rPr>
        <w:t>成绩已经可查询</w:t>
      </w:r>
      <w:r>
        <w:rPr>
          <w:rFonts w:hint="eastAsia"/>
          <w:color w:val="333333"/>
          <w:sz w:val="18"/>
          <w:szCs w:val="18"/>
        </w:rPr>
        <w:t>，这意味着我们正式进入备考状态！很多小伙伴是第一次报考，可能有些无从下手，小编特地挑选了几个大家普遍比较关注的问题，希望对你有所帮助。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FFCC00"/>
        </w:rPr>
        <w:t xml:space="preserve">1、2019检验职称考试大纲与教材变化大吗？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经医学教育网核对确认，2019年检验职称考试大纲中，</w:t>
      </w:r>
      <w:r>
        <w:fldChar w:fldCharType="begin"/>
      </w:r>
      <w:r>
        <w:instrText xml:space="preserve"> HYPERLINK "http://www.med66.com/yixuejianyanjishi/" \t "_blank" \o "检验技士" </w:instrText>
      </w:r>
      <w:r>
        <w:fldChar w:fldCharType="separate"/>
      </w:r>
      <w:r>
        <w:rPr>
          <w:rStyle w:val="10"/>
          <w:rFonts w:hint="eastAsia"/>
          <w:sz w:val="18"/>
          <w:szCs w:val="18"/>
        </w:rPr>
        <w:t>检验技士</w:t>
      </w:r>
      <w:r>
        <w:rPr>
          <w:rStyle w:val="10"/>
          <w:rFonts w:hint="eastAsia"/>
          <w:sz w:val="18"/>
          <w:szCs w:val="18"/>
        </w:rPr>
        <w:fldChar w:fldCharType="end"/>
      </w:r>
      <w:r>
        <w:rPr>
          <w:rFonts w:hint="eastAsia"/>
          <w:color w:val="333333"/>
          <w:sz w:val="18"/>
          <w:szCs w:val="18"/>
        </w:rPr>
        <w:t>、检验</w:t>
      </w:r>
      <w:r>
        <w:fldChar w:fldCharType="begin"/>
      </w:r>
      <w:r>
        <w:instrText xml:space="preserve"> HYPERLINK "http://www.med66.com/jianyanzhuguanjishi/" \t "_blank" \o "主管技师" </w:instrText>
      </w:r>
      <w:r>
        <w:fldChar w:fldCharType="separate"/>
      </w:r>
      <w:r>
        <w:rPr>
          <w:rStyle w:val="10"/>
          <w:rFonts w:hint="eastAsia"/>
          <w:sz w:val="18"/>
          <w:szCs w:val="18"/>
        </w:rPr>
        <w:t>主管技师</w:t>
      </w:r>
      <w:r>
        <w:rPr>
          <w:rStyle w:val="10"/>
          <w:rFonts w:hint="eastAsia"/>
          <w:sz w:val="18"/>
          <w:szCs w:val="18"/>
        </w:rPr>
        <w:fldChar w:fldCharType="end"/>
      </w:r>
      <w:r>
        <w:rPr>
          <w:rFonts w:hint="eastAsia"/>
          <w:color w:val="333333"/>
          <w:sz w:val="18"/>
          <w:szCs w:val="18"/>
        </w:rPr>
        <w:t>大纲无变化，</w:t>
      </w:r>
      <w:r>
        <w:fldChar w:fldCharType="begin"/>
      </w:r>
      <w:r>
        <w:instrText xml:space="preserve"> HYPERLINK "http://www.med66.com/linchuangjianyanshi/" \t "_blank" \o "检验技师" </w:instrText>
      </w:r>
      <w:r>
        <w:fldChar w:fldCharType="separate"/>
      </w:r>
      <w:r>
        <w:rPr>
          <w:rStyle w:val="10"/>
          <w:rFonts w:hint="eastAsia"/>
          <w:sz w:val="18"/>
          <w:szCs w:val="18"/>
        </w:rPr>
        <w:t>检验技师</w:t>
      </w:r>
      <w:r>
        <w:rPr>
          <w:rStyle w:val="10"/>
          <w:rFonts w:hint="eastAsia"/>
          <w:sz w:val="18"/>
          <w:szCs w:val="18"/>
        </w:rPr>
        <w:fldChar w:fldCharType="end"/>
      </w:r>
      <w:r>
        <w:rPr>
          <w:rFonts w:hint="eastAsia"/>
          <w:color w:val="333333"/>
          <w:sz w:val="18"/>
          <w:szCs w:val="18"/>
        </w:rPr>
        <w:t>考试大纲无实质性变化，只有个别科目改正了几个字。</w:t>
      </w:r>
      <w:r>
        <w:fldChar w:fldCharType="begin"/>
      </w:r>
      <w:r>
        <w:instrText xml:space="preserve"> HYPERLINK "https://www.med66.com/linchuangjianyanjishi/kaoshidagang/gg1811223968.shtml" \t "_blank" </w:instrText>
      </w:r>
      <w:r>
        <w:fldChar w:fldCharType="separate"/>
      </w:r>
      <w:r>
        <w:rPr>
          <w:rStyle w:val="10"/>
          <w:rFonts w:hint="eastAsia"/>
          <w:sz w:val="18"/>
          <w:szCs w:val="18"/>
        </w:rPr>
        <w:t xml:space="preserve">2019年检验职称考试大纲下载&gt;&gt; </w:t>
      </w:r>
      <w:r>
        <w:rPr>
          <w:rStyle w:val="10"/>
          <w:rFonts w:hint="eastAsia"/>
          <w:sz w:val="18"/>
          <w:szCs w:val="18"/>
        </w:rPr>
        <w:fldChar w:fldCharType="end"/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FFCC00"/>
        </w:rPr>
        <w:t xml:space="preserve">2、初级考试难吗？自学能考过吗？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检验职称考试题型为单选题、共用备选答案单选题、共用题干单选题，实行机考操作，随机抽题。从考核形式来看，比较简单。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但是根据往年经验，初级考试通过率并没有很高，因为检验职称考试考查范围还是很广的！简而言之，想考过并不容易！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建议基础弱、非专业、学习时间少的考生报班跟着老师学习哦，这样可以少走很多弯路。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FFCC00"/>
        </w:rPr>
        <w:t xml:space="preserve">3、检验职称考试要几个考试科目一起学吗？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检验职称考试范围广，考点内容也不少，你都能背过吗？所以要先理解、再记忆！因此建议几个科目一起学习，交叉着来、相辅相成，可以达到更好的备考效果。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FFCC00"/>
        </w:rPr>
        <w:t xml:space="preserve">4、基础弱的考生该如何学习？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首先，基础差就要拿出更多的时间和精力来学习，第一遍通读教材，掌握基础知识理论，第二遍把书读薄，突破重点难点，第三遍大量做题，强化练习的同时进行查漏补缺！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鉴于基础弱入门比较难，最好还是跟着老师学习。老师辅导经验丰富，可以一针见血的指出学习重点、难点和突破点。只要跟上节奏、按课程进度来学，都是没有问题的。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FFCC00"/>
        </w:rPr>
        <w:t xml:space="preserve">5、网校辅导课程可以下载吗？提供讲义和练习题吗？ </w:t>
      </w:r>
    </w:p>
    <w:p>
      <w:pPr>
        <w:pStyle w:val="6"/>
        <w:rPr>
          <w:rFonts w:ascii="微软雅黑" w:hAnsi="微软雅黑" w:eastAsia="微软雅黑"/>
          <w:color w:val="0000FF"/>
        </w:rPr>
      </w:pPr>
      <w:r>
        <w:rPr>
          <w:rFonts w:hint="eastAsia"/>
          <w:color w:val="333333"/>
          <w:sz w:val="18"/>
          <w:szCs w:val="18"/>
        </w:rPr>
        <w:t xml:space="preserve">网校辅导课程可用电脑和手机观看，支持视频/讲义下载，也提供相配套的练习题库。不仅如此，还有贴心的24小时内在线答疑服务哦，有任何学习问题都可以在答疑板进行提问，教务老师会为大家解答各种困惑哦！ </w:t>
      </w:r>
      <w:bookmarkStart w:id="0" w:name="_GoBack"/>
      <w:bookmarkEnd w:id="0"/>
    </w:p>
    <w:p>
      <w:pPr>
        <w:pStyle w:val="6"/>
        <w:spacing w:before="0" w:beforeAutospacing="0" w:after="240" w:afterAutospacing="0"/>
        <w:jc w:val="center"/>
        <w:rPr>
          <w:rFonts w:hint="eastAsia" w:ascii="微软雅黑" w:hAnsi="微软雅黑" w:eastAsia="微软雅黑"/>
          <w:color w:val="0000FF"/>
        </w:rPr>
      </w:pPr>
      <w:r>
        <w:rPr>
          <w:rFonts w:hint="eastAsia" w:asciiTheme="minorEastAsia" w:hAnsiTheme="minorEastAsia" w:eastAsiaTheme="minorEastAsia"/>
          <w:color w:val="333333"/>
          <w:sz w:val="21"/>
          <w:szCs w:val="21"/>
          <w:lang w:eastAsia="zh-CN"/>
        </w:rPr>
        <w:drawing>
          <wp:inline distT="0" distB="0" distL="114300" distR="114300">
            <wp:extent cx="4781550" cy="1828800"/>
            <wp:effectExtent l="0" t="0" r="0" b="0"/>
            <wp:docPr id="1" name="图片 1" descr="检验添加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检验添加二维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240" w:afterAutospacing="0"/>
        <w:rPr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1488440" cy="542290"/>
          <wp:effectExtent l="0" t="0" r="16510" b="10160"/>
          <wp:docPr id="3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</w:t>
    </w:r>
    <w:r>
      <w:rPr>
        <w:rFonts w:hint="eastAsia"/>
        <w:lang w:val="en-US" w:eastAsia="zh-CN"/>
      </w:rPr>
      <w:t>检验主管技师考试交流群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47651207</w:t>
    </w:r>
    <w:r>
      <w:t xml:space="preserve"> </w:t>
    </w:r>
    <w:r>
      <w:rPr>
        <w:rFonts w:hint="eastAsia"/>
        <w:lang w:val="en-US" w:eastAsia="zh-CN"/>
      </w:rPr>
      <w:t>微信公众号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7078"/>
    <w:rsid w:val="000462B5"/>
    <w:rsid w:val="000D64C3"/>
    <w:rsid w:val="001C5E23"/>
    <w:rsid w:val="002513BE"/>
    <w:rsid w:val="004A5EBB"/>
    <w:rsid w:val="00621CE9"/>
    <w:rsid w:val="00627CD3"/>
    <w:rsid w:val="006D7078"/>
    <w:rsid w:val="00A9039C"/>
    <w:rsid w:val="00AC4B55"/>
    <w:rsid w:val="00F31696"/>
    <w:rsid w:val="00F5285E"/>
    <w:rsid w:val="1EC3569E"/>
    <w:rsid w:val="3750212E"/>
    <w:rsid w:val="4D74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17"/>
      <w:szCs w:val="17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333333"/>
      <w:u w:val="non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17"/>
      <w:szCs w:val="17"/>
    </w:rPr>
  </w:style>
  <w:style w:type="character" w:customStyle="1" w:styleId="14">
    <w:name w:val="批注框文本 Char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184</Words>
  <Characters>1050</Characters>
  <Lines>8</Lines>
  <Paragraphs>2</Paragraphs>
  <TotalTime>0</TotalTime>
  <ScaleCrop>false</ScaleCrop>
  <LinksUpToDate>false</LinksUpToDate>
  <CharactersWithSpaces>1232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2018-04-24T07:27:00Z</dcterms:created>
  <dc:creator>DELL</dc:creator>
  <cp:lastModifiedBy>dell</cp:lastModifiedBy>
  <dcterms:modified xsi:type="dcterms:W3CDTF">2019-08-16T07:28:37Z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